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青岛白珊学校</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关于加强学生睡眠的管理规定</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为保证中小学生享有充足睡眠时间，促进学生身心健康发展，根据教育部、教育厅《关于进一步加强中小学生睡眠管理工作的通知》的要求，确保我校学生充足睡眠时间，</w:t>
      </w:r>
      <w:r>
        <w:rPr>
          <w:rFonts w:hint="eastAsia" w:ascii="仿宋_GB2312" w:hAnsi="仿宋_GB2312" w:eastAsia="仿宋_GB2312" w:cs="仿宋_GB2312"/>
          <w:sz w:val="32"/>
          <w:szCs w:val="32"/>
          <w:lang w:val="en-US" w:eastAsia="zh-CN"/>
        </w:rPr>
        <w:t>制定本管理的规定。</w:t>
      </w:r>
    </w:p>
    <w:p>
      <w:pPr>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加强科学睡眠宣传。</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医务室将科学睡眠教育列入学校健康教育计划中；心理健康课程、体育与健康课程要涉及增强学生的睡眠意识；通过班校会、团队会等途径，向学生普及科学的睡眠知识，教育学生养成良好的睡眠卫生习惯。</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838" w:firstLineChars="26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学校通过家委会、家长学校等家校协同机制，向家长广泛宣传充足睡眠对中小学生健康成长的重要性，引导家长重视学生的睡眠管理。</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明确学生睡眠要求：小学生每天睡眠时间应到达10小时，中学生应达到9小时。学校和家庭应共同努力，确保中小学生有充足睡眠时间。</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统筹安排作息时间。</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我校</w:t>
      </w:r>
      <w:r>
        <w:rPr>
          <w:rFonts w:hint="eastAsia" w:ascii="仿宋_GB2312" w:hAnsi="仿宋_GB2312" w:eastAsia="仿宋_GB2312" w:cs="仿宋_GB2312"/>
          <w:sz w:val="32"/>
          <w:szCs w:val="32"/>
          <w:lang w:val="en-US" w:eastAsia="zh-CN"/>
        </w:rPr>
        <w:t>小学部上午第一节课</w:t>
      </w:r>
      <w:r>
        <w:rPr>
          <w:rFonts w:hint="eastAsia" w:ascii="仿宋_GB2312" w:hAnsi="仿宋_GB2312" w:eastAsia="仿宋_GB2312" w:cs="仿宋_GB2312"/>
          <w:sz w:val="32"/>
          <w:szCs w:val="32"/>
        </w:rPr>
        <w:t>8:2</w:t>
      </w:r>
      <w:r>
        <w:rPr>
          <w:rFonts w:hint="eastAsia" w:ascii="仿宋_GB2312" w:hAnsi="仿宋_GB2312" w:eastAsia="仿宋_GB2312" w:cs="仿宋_GB2312"/>
          <w:sz w:val="32"/>
          <w:szCs w:val="32"/>
          <w:lang w:val="en-US" w:eastAsia="zh-CN"/>
        </w:rPr>
        <w:t>5，下午4:10放学，部分学生参加课后托管服务至晚6:00；中学部上午第一节课8:20，走读学生下午4:40放学。</w:t>
      </w:r>
      <w:r>
        <w:rPr>
          <w:rFonts w:hint="eastAsia" w:ascii="仿宋_GB2312" w:hAnsi="仿宋_GB2312" w:eastAsia="仿宋_GB2312" w:cs="仿宋_GB2312"/>
          <w:sz w:val="32"/>
          <w:szCs w:val="32"/>
        </w:rPr>
        <w:t>对于个别因家庭特殊情况提前到校的学生，学校</w:t>
      </w:r>
      <w:r>
        <w:rPr>
          <w:rFonts w:hint="eastAsia" w:ascii="仿宋_GB2312" w:hAnsi="仿宋_GB2312" w:eastAsia="仿宋_GB2312" w:cs="仿宋_GB2312"/>
          <w:sz w:val="32"/>
          <w:szCs w:val="32"/>
          <w:lang w:val="en-US" w:eastAsia="zh-CN"/>
        </w:rPr>
        <w:t>每早安排老师值班，</w:t>
      </w:r>
      <w:r>
        <w:rPr>
          <w:rFonts w:hint="eastAsia" w:ascii="仿宋_GB2312" w:hAnsi="仿宋_GB2312" w:eastAsia="仿宋_GB2312" w:cs="仿宋_GB2312"/>
          <w:sz w:val="32"/>
          <w:szCs w:val="32"/>
        </w:rPr>
        <w:t>妥善安置</w:t>
      </w:r>
      <w:r>
        <w:rPr>
          <w:rFonts w:hint="eastAsia" w:ascii="仿宋_GB2312" w:hAnsi="仿宋_GB2312" w:eastAsia="仿宋_GB2312" w:cs="仿宋_GB2312"/>
          <w:sz w:val="32"/>
          <w:szCs w:val="32"/>
          <w:lang w:val="en-US" w:eastAsia="zh-CN"/>
        </w:rPr>
        <w:t>早到学生。</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合理安排初中部住校生作息：6:50起床，7:15早饭，7:40-8:00晨读，下午5:30晚饭，6:30-9:00晚自习 9:30熄灯休息，确保学生达到9小时以上的睡眠时间要求。</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平衡学生课业，保障学生充足</w:t>
      </w:r>
      <w:r>
        <w:rPr>
          <w:rFonts w:hint="eastAsia" w:ascii="仿宋_GB2312" w:hAnsi="仿宋_GB2312" w:eastAsia="仿宋_GB2312" w:cs="仿宋_GB2312"/>
          <w:sz w:val="32"/>
          <w:szCs w:val="32"/>
        </w:rPr>
        <w:t>睡眠时间</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教师需</w:t>
      </w:r>
      <w:r>
        <w:rPr>
          <w:rFonts w:hint="eastAsia" w:ascii="仿宋_GB2312" w:hAnsi="仿宋_GB2312" w:eastAsia="仿宋_GB2312" w:cs="仿宋_GB2312"/>
          <w:sz w:val="32"/>
          <w:szCs w:val="32"/>
        </w:rPr>
        <w:t>提升课堂教学实效，</w:t>
      </w:r>
      <w:r>
        <w:rPr>
          <w:rFonts w:hint="eastAsia" w:ascii="仿宋_GB2312" w:hAnsi="仿宋_GB2312" w:eastAsia="仿宋_GB2312" w:cs="仿宋_GB2312"/>
          <w:sz w:val="32"/>
          <w:szCs w:val="32"/>
          <w:lang w:val="en-US" w:eastAsia="zh-CN"/>
        </w:rPr>
        <w:t>学部</w:t>
      </w:r>
      <w:r>
        <w:rPr>
          <w:rFonts w:hint="eastAsia" w:ascii="仿宋_GB2312" w:hAnsi="仿宋_GB2312" w:eastAsia="仿宋_GB2312" w:cs="仿宋_GB2312"/>
          <w:sz w:val="32"/>
          <w:szCs w:val="32"/>
        </w:rPr>
        <w:t>加强作业统筹管理，严格按照有关规定要求，合理调控学生书面作业总量，指导学生充分利用自习课或课后服务时间，使小学生在校内基本完成书面作业，避免学生回家后作业时间过长，挤占正常睡眠时间。</w:t>
      </w:r>
      <w:r>
        <w:rPr>
          <w:rFonts w:hint="eastAsia" w:ascii="仿宋_GB2312" w:hAnsi="仿宋_GB2312" w:eastAsia="仿宋_GB2312" w:cs="仿宋_GB2312"/>
          <w:sz w:val="32"/>
          <w:szCs w:val="32"/>
          <w:lang w:val="en-US" w:eastAsia="zh-CN"/>
        </w:rPr>
        <w:t>学生有参加课外培训的，班主任提醒学生和家长，时间不要晚于20:30，以免挤占正常睡眠时间。</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四、家校联合，合理安排孩子就寝时间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提高睡眠质量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指导家长和学生，制定作息表，</w:t>
      </w:r>
      <w:r>
        <w:rPr>
          <w:rFonts w:hint="eastAsia" w:ascii="仿宋_GB2312" w:hAnsi="仿宋_GB2312" w:eastAsia="仿宋_GB2312" w:cs="仿宋_GB2312"/>
          <w:sz w:val="32"/>
          <w:szCs w:val="32"/>
        </w:rPr>
        <w:t>在保证孩子睡眠时间要求前提下，结合孩子个体睡眠状况，合理确定孩子晚上就寝时间，促进学生自主管理、规律作息、按时就寝。小学生就寝时间一般不晚于21:20，</w:t>
      </w:r>
      <w:r>
        <w:rPr>
          <w:rFonts w:hint="eastAsia" w:ascii="仿宋_GB2312" w:hAnsi="仿宋_GB2312" w:eastAsia="仿宋_GB2312" w:cs="仿宋_GB2312"/>
          <w:sz w:val="32"/>
          <w:szCs w:val="32"/>
          <w:lang w:val="en-US" w:eastAsia="zh-CN"/>
        </w:rPr>
        <w:t>初中生一般不晚于22:00。</w:t>
      </w:r>
      <w:r>
        <w:rPr>
          <w:rFonts w:hint="eastAsia" w:ascii="仿宋_GB2312" w:hAnsi="仿宋_GB2312" w:eastAsia="仿宋_GB2312" w:cs="仿宋_GB2312"/>
          <w:sz w:val="32"/>
          <w:szCs w:val="32"/>
        </w:rPr>
        <w:t>个别学生经努力到就寝时间仍未完成作业的，家长应督促按时就寝不熬夜，确保充足睡眠；老师有针对性帮助学生分析原因，加强学业辅导，提出改进策略，如有必要可调整作业内容和作业量。</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要密切</w:t>
      </w:r>
      <w:r>
        <w:rPr>
          <w:rFonts w:hint="eastAsia" w:ascii="仿宋_GB2312" w:hAnsi="仿宋_GB2312" w:eastAsia="仿宋_GB2312" w:cs="仿宋_GB2312"/>
          <w:sz w:val="32"/>
          <w:szCs w:val="32"/>
        </w:rPr>
        <w:t>关注学生上课精神状态，对睡眠不足的，及时提醒学生并与家长沟通。指导学生统筹用好回家后时间，坚持劳逸结合、适度锻炼。</w:t>
      </w:r>
      <w:r>
        <w:rPr>
          <w:rFonts w:hint="eastAsia" w:ascii="仿宋_GB2312" w:hAnsi="仿宋_GB2312" w:eastAsia="仿宋_GB2312" w:cs="仿宋_GB2312"/>
          <w:sz w:val="32"/>
          <w:szCs w:val="32"/>
          <w:lang w:val="en-US" w:eastAsia="zh-CN"/>
        </w:rPr>
        <w:t>建议</w:t>
      </w:r>
      <w:bookmarkStart w:id="0" w:name="_GoBack"/>
      <w:bookmarkEnd w:id="0"/>
      <w:r>
        <w:rPr>
          <w:rFonts w:hint="eastAsia" w:ascii="仿宋_GB2312" w:hAnsi="仿宋_GB2312" w:eastAsia="仿宋_GB2312" w:cs="仿宋_GB2312"/>
          <w:sz w:val="32"/>
          <w:szCs w:val="32"/>
        </w:rPr>
        <w:t>家长营造温馨舒适的生活就寝环境，确保孩子身心放松、按时安静就寝。</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、加强学生睡眠监测督导</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校将学生睡眠状况纳入学生体质健康监测和教育质量评价监测体系，设立监督举报电话或网络平台，畅通家长反映问题和意见渠道，请家长肩负起监督睡眠管理的职责，发现问题，及时反应，学校会及时改进相关工作，确保要求落实到位，切实保障学生良好睡眠，促进学生身心健康。</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青岛白珊学校</w:t>
      </w:r>
    </w:p>
    <w:p>
      <w:pPr>
        <w:keepNext w:val="0"/>
        <w:keepLines w:val="0"/>
        <w:pageBreakBefore w:val="0"/>
        <w:widowControl w:val="0"/>
        <w:kinsoku/>
        <w:wordWrap/>
        <w:overflowPunct/>
        <w:topLinePunct w:val="0"/>
        <w:autoSpaceDE/>
        <w:autoSpaceDN/>
        <w:bidi w:val="0"/>
        <w:adjustRightInd/>
        <w:snapToGrid/>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8CF0B"/>
    <w:multiLevelType w:val="singleLevel"/>
    <w:tmpl w:val="D6C8CF0B"/>
    <w:lvl w:ilvl="0" w:tentative="0">
      <w:start w:val="1"/>
      <w:numFmt w:val="decimal"/>
      <w:suff w:val="nothing"/>
      <w:lvlText w:val="%1、"/>
      <w:lvlJc w:val="left"/>
      <w:pPr>
        <w:ind w:left="420" w:leftChars="0" w:firstLine="0" w:firstLineChars="0"/>
      </w:pPr>
    </w:lvl>
  </w:abstractNum>
  <w:abstractNum w:abstractNumId="1">
    <w:nsid w:val="4ABA14FC"/>
    <w:multiLevelType w:val="singleLevel"/>
    <w:tmpl w:val="4ABA14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C363F"/>
    <w:rsid w:val="6D5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2021-09-18T05:21:00Z</dcterms:created>
  <dc:creator>尚尚</dc:creator>
  <cp:lastModifiedBy>尚尚</cp:lastModifiedBy>
  <dcterms:modified xsi:type="dcterms:W3CDTF">2021-09-18T06:02:34Z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32BA0AF44D0C4E68A3A8BA8C4127A4C8</vt:lpwstr>
  </property>
</Properties>
</file>