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私立青岛白珊学校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关于加强学生手机管理的规定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随着手机的日益普及，学生使用手机对学校管理和学生发展带来诸多不利影响。为保护学生视力，让学生在学校专心学习，防止沉迷网络和游戏，促进学生身心健康发展，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青岛白珊学校就学生手机等电子产品管理做以下规定：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电子产品入校管理要求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560" w:firstLineChars="1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原则上学生个人手机、电脑、平板、MP4等电子产品不得带入校园。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560" w:firstLineChars="1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学生确有将手机带入校园需要，须有监护人到校填写申请表，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经学校批准后方可带入校园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手机带入校园后，由学校统一保管，学生离校时取走。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560" w:firstLineChars="1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在校期间，如学生被发现违规携带、使用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等电子产品，其电子产品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暂时交学部保管，由学校约谈家长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电子产品交还家长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。违纪情况记入学生诚信档案。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560" w:firstLineChars="17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如学生联系家长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或有紧急情况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使用学校公共电话或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老师的手机。家长如有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需要联系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找学生，可以拨打班主任手机或学校电话。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教育引导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825" w:firstLineChars="25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学校、学部将学校关于手机管理的规定告知学生和家长。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200" w:leftChars="0" w:firstLine="825" w:firstLineChars="258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对学生：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通过国旗下讲话、班团队会、心理辅导、校规校纪等多种形式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</w:rPr>
        <w:t>学生科学理性对待并合理使用手机，提高学生信息素养和自我管理能力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200" w:leftChars="0" w:right="0" w:firstLine="825" w:firstLineChars="258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对家长：通过家长会、学校微信公众号、班级群、班主任个别沟通等方式，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1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1"/>
          <w:sz w:val="32"/>
          <w:szCs w:val="32"/>
          <w:lang w:val="en-US" w:eastAsia="zh-CN"/>
        </w:rPr>
        <w:t>同学校一起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协同育人合力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21"/>
          <w:sz w:val="32"/>
          <w:szCs w:val="32"/>
        </w:rPr>
        <w:t>加强对学生的教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0"/>
          <w:sz w:val="32"/>
          <w:szCs w:val="32"/>
        </w:rPr>
        <w:t>育，要让学生充分认识到过度使用手机、沉迷网络的严重危害性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家长以身作则，控制手机使用时间，做好孩子的榜样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家庭中创造丰富多彩的生活学习环境，通过阅读、锻炼、家务劳动、社会实践等高质量亲子时间，让孩子课余生活充实起来。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细化管理措施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199" w:leftChars="-95" w:firstLine="825" w:firstLineChars="25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各学部细化手机入校的日常管理，明确手机保管的地点及负责人。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199" w:leftChars="-95" w:firstLine="825" w:firstLineChars="25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向家长公布学校公用电话号码，便于学生家长联系。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199" w:leftChars="-95" w:firstLine="825" w:firstLineChars="25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加强课堂教学和作业管理，教师不得用手机布置作业或者要求学生用手机完成作业。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-199" w:leftChars="-95" w:firstLine="825" w:firstLineChars="258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学校将手机管理纳入日常监督范围，学部主任为督查领导，确保有关要求落实到位，促进学生健康成长。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16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163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青岛白珊学校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Chars="163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 xml:space="preserve">                         2021年6月1日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sz w:val="28"/>
          <w:szCs w:val="28"/>
        </w:rPr>
        <w:t>白珊学校</w:t>
      </w:r>
      <w:r>
        <w:rPr>
          <w:rFonts w:hint="eastAsia"/>
          <w:sz w:val="28"/>
          <w:szCs w:val="28"/>
          <w:lang w:val="en-US" w:eastAsia="zh-CN"/>
        </w:rPr>
        <w:t>手机入校</w:t>
      </w:r>
      <w:r>
        <w:rPr>
          <w:rFonts w:hint="eastAsia"/>
          <w:sz w:val="28"/>
          <w:szCs w:val="28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7"/>
        <w:gridCol w:w="1407"/>
        <w:gridCol w:w="140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7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家长姓名</w:t>
            </w:r>
          </w:p>
        </w:tc>
        <w:tc>
          <w:tcPr>
            <w:tcW w:w="140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1" w:hRule="atLeast"/>
        </w:trPr>
        <w:tc>
          <w:tcPr>
            <w:tcW w:w="8446" w:type="dxa"/>
            <w:gridSpan w:val="6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由于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的原因，特向学校申请携带手机入校。 学生本人及家长经过慎重考虑，承诺遵守如下规定：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1、学生携带的手机仅因上述原因使用，不能用于任何娱乐活动。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2、手机带入学校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第一时间</w:t>
            </w:r>
            <w:r>
              <w:rPr>
                <w:rFonts w:hint="eastAsia"/>
                <w:sz w:val="28"/>
                <w:szCs w:val="28"/>
              </w:rPr>
              <w:t>交给班主任保管。若发现一次不主动上交，提出一次警告，第二次，则取消携带手机的权利。手机暂时交由学部保管，由学校约谈家长。违纪情况记入学生诚信档案。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3、手机使用时段为：乘坐校车前、放学下校车后。其他时间不得使用。如若发现，手机暂由学部保管，由学部约谈家长后作出处理。违纪情况记入学生诚信档案。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4、宿舍有固定电话，所以住校生不得将手机带入宿舍。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5、本手机的使用日期自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止。在批准之前擅自使用视为违纪。则本学期不再批准使用手机的申请。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申请人签字：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申请人家长签字：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申请日期：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_PDF_Subset">
    <w:altName w:val="S2G lov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2G love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D1A0B"/>
    <w:multiLevelType w:val="singleLevel"/>
    <w:tmpl w:val="CC2D1A0B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0F1F4EE4"/>
    <w:multiLevelType w:val="singleLevel"/>
    <w:tmpl w:val="0F1F4E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5B859B"/>
    <w:multiLevelType w:val="singleLevel"/>
    <w:tmpl w:val="415B85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790177E"/>
    <w:multiLevelType w:val="singleLevel"/>
    <w:tmpl w:val="7790177E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67F5A"/>
    <w:rsid w:val="43BD4811"/>
    <w:rsid w:val="5D1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style01"/>
    <w:basedOn w:val="5"/>
    <w:uiPriority w:val="0"/>
    <w:rPr>
      <w:rFonts w:ascii="SimSun_PDF_Subset" w:hAnsi="SimSun_PDF_Subset" w:eastAsia="SimSun_PDF_Subset" w:cs="SimSun_PDF_Subset"/>
      <w:color w:val="4B4B4B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2021-09-18T02:30:00Z</dcterms:created>
  <dc:creator>尚尚</dc:creator>
  <cp:lastModifiedBy>尚尚</cp:lastModifiedBy>
  <dcterms:modified xsi:type="dcterms:W3CDTF">2021-09-18T05:16:32Z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A638436CF6AD494E9D4D4A82BA1AAFA7</vt:lpwstr>
  </property>
</Properties>
</file>